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乘车路线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28"/>
          <w:szCs w:val="28"/>
          <w:lang w:val="en-US" w:eastAsia="zh-CN" w:bidi="ar"/>
        </w:rPr>
        <w:t>一、乘车路线：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新火车站：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乘3号线（石家庄站-新百广场站），乘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320路公交车，至上庄站下车路西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市区内：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新百广场乘325、游5路公交车，至上庄站下车路西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机场：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乘民航大巴车到新百广场，转乘325路、游5 公交车至上庄站下车路西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28"/>
          <w:szCs w:val="28"/>
          <w:lang w:val="en-US" w:eastAsia="zh-CN" w:bidi="ar"/>
        </w:rPr>
        <w:t>二、自驾车路线：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 xml:space="preserve">裕华路高速出口位置：裕华区   高速：京广线  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 xml:space="preserve">    从裕华路高速收费站出沿裕华东路西行500米右转上东二环南路辅道向南行驶上槐安路高架一直向西（过时光街、龙泉大桥）行驶14公里，到S232省道（京赞公路）右转行驶2.6公里路西到国源朗怡酒店。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4"/>
          <w:szCs w:val="24"/>
          <w:lang w:val="en-US" w:eastAsia="zh-CN" w:bidi="ar"/>
        </w:rPr>
        <w:t>鹿泉高速出口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24"/>
          <w:szCs w:val="24"/>
          <w:lang w:val="en-US" w:eastAsia="zh-CN" w:bidi="ar"/>
        </w:rPr>
        <w:t>位置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鹿泉市   高速：京昆高速、石太高速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从鹿泉高速收费站出沿龙泉东路向东行驶2.2公里右转上昌盛大街，行驶2.1公里左转上S232省道（京赞公路），行驶0.6公里至国源朗怡酒店。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4"/>
          <w:szCs w:val="24"/>
          <w:lang w:val="en-US" w:eastAsia="zh-CN" w:bidi="ar"/>
        </w:rPr>
        <w:t>西古城高速出口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位置：桥东区   高速：石黄或石太高速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从西古城收费出沿胜利北街向南行驶3公里上北二环西路，沿二环向西行驶，11.7公里右转上中山西路，沿中山西路向西行驶5公里至S232省道（京赞公路），右转行驶500米路西为国源朗怡酒店。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3040" cy="3248660"/>
            <wp:effectExtent l="0" t="0" r="3810" b="8890"/>
            <wp:docPr id="1" name="图片 1" descr="16194162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941625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4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/>
    <w:p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501E7"/>
    <w:rsid w:val="0685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2021-04-26T09:03:00Z</dcterms:created>
  <dc:creator>坐山客</dc:creator>
  <cp:lastModifiedBy>坐山客</cp:lastModifiedBy>
  <dcterms:modified xsi:type="dcterms:W3CDTF">2021-04-26T09:04:10Z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42B0CC8C85614273A76908B98EE1F35D</vt:lpwstr>
  </property>
  <property fmtid="{D5CDD505-2E9C-101B-9397-08002B2CF9AE}" pid="4" name="KSOSaveFontToCloudKey">
    <vt:lpwstr>307542740_btnclosed</vt:lpwstr>
  </property>
</Properties>
</file>