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年度河北省建筑防水协会科学技术奖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（科技进步奖）获奖项目</w:t>
      </w:r>
    </w:p>
    <w:p/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424"/>
        <w:gridCol w:w="1635"/>
        <w:gridCol w:w="1434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编号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项目名称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完成单位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完成人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所获奖项及等级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FS2023-01-J-D01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环保型单组分聚氨酯防水涂料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北京市建国伟业防水材料有限公司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范增昌、郝立刚、冯庆伟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FS2023-01-J-D02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易可粘高分子耐根穿刺防水卷材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河北新星佳泰建筑建材有限公司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孙凯、李海波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FS2023-01-J-D03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70C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自修复高聚物非固化复合防水系统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70C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河南蓝翎环科防水材料有限公司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李宏伟、苏怀武、李梓宾、高威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FS2023-01-J-D04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70C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免保护预铺防水卷材技术研发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70C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河北豫源防水材料有限公司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张书言、田保华、张森森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FS2023-01-J-D05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金钢甲高分子预铺防水卷材—预制双胎型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阿尔法新材料江苏有限公司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卫向阳、张小宁、王新锋、李卓强、郭靖、樊兴华、郭晓瑞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FS2023-01-J-D06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黑金钢氟碳改性高性能防水涂料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北京建海中建国际防水材料有限公司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卫向阳、宋乃武、张小宁、许淋海、杨婷稳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FS2023-01-J-D07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自带粘结带的防水卷材及防排水一体化系统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河北强凌防水材料集团有限公司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张云、杨露、刘宝成、刘喜岭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FS2023-01-J-D08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环保型宽温域特种改性沥青复合防水结构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衡水中裕铁信防水技术有限公司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李藏哲、柳海燕、曹轶、赵雅婷、毛萌萌、李世伟、庞素娥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FS2023-01-J-D09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高渗透丙烯酸盐注浆液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河北于氏防水材料有限公司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于占海、张福鹏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FS2023-01-J-D10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立贴得水性橡胶沥青防水涂料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中建友（唐山)科技有限公司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孙璐、班俊霞、陈阳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FS2023-01-J-D11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高分子丁基胶反应型防水卷材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固安金盾时代建筑防水材料有限公司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赵云涛、孙井龙、李允宽、秦冬彪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FS2023-01-J-D12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HYQ-500耐根穿刺反应粘结型高分子湿铺防水卷材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廊坊鸿禹乔防水材料有限公司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陈国强、易利民、陈非洲、陈双合、杨生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FS2023-01-J-D13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双搭接高分子防水卷材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河北宇阳泽丽防水材料有限公司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李建芳、石有强、田继斌、彭松涛、李建芝、杨思义、王书苓、谢彦姣、彭延泽、李学江、郭岩、贾翠华、崔尚飞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FS2023-01-J-D14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近零能耗建筑用特种聚合物改性沥青防水卷材研发与产业化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唐山东方雨虹防水技术有限责任公司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吴士玮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万东永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孟玲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许长利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常伟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巴义泳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王贺成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刘金景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孙彦伟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闫伟、李振亮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FS2023-01-J-D15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金属屋面用TPO丁基自粘防水卷材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秦皇岛市吉百利防水材料有限公司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朱建业、王明权、刘文涛、董玉金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FS2023-01-J-D16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APF-D110预铺式丁基自粘高分子防水卷材（TPO）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科顺防水科技股份有限公司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胡全超、龚博、叶吉、宋桃、王云洋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FS2023-01-J-D17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快干型无溶剂抗流挂聚氨酯防水涂料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唐山凯伦新材料科技有限公司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董慧颖、龚志刚、韩文涛、贺小钢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FS2023-01-J-D18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带自粘层耐根穿刺防水卷材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远大洪雨（唐山）防水材料有限公司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刘金宝、逯丽钊、贾志军、孙壮、刘思宇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FS2023-01-J-D19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高粘抗滑橡胶沥青防水卷材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新京喜（唐山）建材有限公司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徐立、崔树亮、徐露菊、王彩军、马涛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FS2023-01-J-D20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易铺贴高性能预铺防水卷材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天津市禹神建筑防水材料有限公司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杨建国、李忠文、吴晓雨、沈凯、刘涛、徐策、宋保国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FS2023-01-Y-D01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一种混凝土防护用硅烷改性防护涂料及其制备方法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北京立高立德工程技术有限公司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刘世波、王春雨、颜鹏程、张桁、杨燕东、王鹏刚、刘彬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FS2023-01-Y-D02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一种防掉砂耐侯沥青瓦及其制备方法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河北久申防水建筑材料有限公司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王春义、徐阜新、李宝君、邱雪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FS2023-01-Y-D03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隧道施工超大量涌水“防排治”一体化研究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和邢铁路有限责任公司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商霖、宋龙斌、马志涛、王欣、石征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FS2023-01-Y-D04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室内地面专用防水防潮垫层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沧州建升建筑防水材料有限公司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胡春旺、闫和明、吕君伟、刘士胜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FS2023-01-Y-D05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一种高强度抗拉土工布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河北金柳化纤有限公司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任会杰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FS2023-01-Y-D06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高阻隔抗皱隔离膜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沧州兆阳纸塑包装有限公司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刘群、王景明、王鹏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FS2023-01-Y-D07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ZAF高分子膜基纤维增强型自粘防水卷材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河南中奥防水科技有限公司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陈永峰、张玉强、陈辉杰、白立志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FS2023-01-Y-D08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沥青混合搅拌加热装置及其使用方法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河北展利防水机械装备有限公司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展利、展云鹤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FS2023-01-Y-D09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种植屋面用改性沥青聚乙烯耐根穿刺防水卷材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河北蓝海防水建材有限公司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李振辉、李钊、李龙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FS2023-01-Y-D10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高性能改性沥青防水卷材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河北晟世巨防水材料有限公司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梁玉峰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FS2023-01-Y-D11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RTO旋转式废弃治理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胜利油田大明新型建筑防水材料有限责任公司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王曙光、杜奎义、张广斌、孙海芳、西同鹏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FS2023-01-Y-D12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绿意净味植物油聚氨酯防水涂料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上海三棵树防水技术有限公司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李鹤、王新锋、薛文军、李小亮、李笑侠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FS2023-01-Y-D13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纤维增强型免保护高分子防水卷材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河北科雨防水材料有限公司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王振威、侯晓利、侯凯强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FS2023-01-Y-D14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FLY防排一体化系统及低影响开发设施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杭州法莱科技有限公司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冯德刚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FS2023-01-Y-D15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一种基于无纺布后整理的智能烘干定型系统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河北前进无纺集团有限公司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王占立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FS2023-01-Y-D16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TDF多功能防水剂的研发及应用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北京百耐尔防水工程有限公司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张恒、王月利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FS2023-01-Y-D17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水性耐候型屋面专用防水涂料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河北晨宇防水建材有限公司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田建坡、李明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FS2023-01-Y-D18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聚乙烯胎预铺增强型高分子防水卷材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河北旭丰防水材料有限公司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李瑞华、相禹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FS2023-01-Y-D19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多功能层复合 TPO 防水卷材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北新防水限公司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肖来宣、李立新、梁智胜、苑学珍、李德胜、刘秀川、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张涛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FS2023-01-Y-D20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增强型高分子聚乙烯丙纶防水卷材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吉林省翔河建筑材料有限公司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冯玉波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FS2023-01-Y-D21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预铺增强型抗穿刺防水卷材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石家庄宏建防水材料有限公司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付立明、穆晓盼龙、付建辉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FS2023-01-Y-D22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基于防塌式高分子防护排水异型材料的雨水收集利用系统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兴合环保科技(山东)有限公司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邵明涛、张炯、刘姗、张辉、陈国栋、施国辰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  <w:t>FS2023-01-Y-D23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彩钢屋面防水防腐装饰一体化研究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河北四正北方新型材料科技有限公司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刘超、苑佳浩、赵新军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0"/>
              </w:rPr>
              <w:t>科技进步奖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0"/>
                <w:lang w:eastAsia="zh-CN"/>
              </w:rPr>
              <w:t>银奖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rPr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sz w:val="28"/>
        <w:szCs w:val="28"/>
      </w:rPr>
    </w:pP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- 23 -</w:t>
    </w:r>
    <w:r>
      <w:rPr>
        <w:rStyle w:val="12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1MTc5ZDRiZDE5ZjVmNWI2ZDQyODAzYmI4NWFhM2EifQ=="/>
  </w:docVars>
  <w:rsids>
    <w:rsidRoot w:val="00D17FB7"/>
    <w:rsid w:val="00D109D6"/>
    <w:rsid w:val="00D17FB7"/>
    <w:rsid w:val="00DB6EC4"/>
    <w:rsid w:val="066071A5"/>
    <w:rsid w:val="19A861C3"/>
    <w:rsid w:val="25364EC7"/>
    <w:rsid w:val="262F7A52"/>
    <w:rsid w:val="28285193"/>
    <w:rsid w:val="2E210C27"/>
    <w:rsid w:val="306E4935"/>
    <w:rsid w:val="31141669"/>
    <w:rsid w:val="359D472D"/>
    <w:rsid w:val="36A163A2"/>
    <w:rsid w:val="39AD093A"/>
    <w:rsid w:val="44480780"/>
    <w:rsid w:val="462E435B"/>
    <w:rsid w:val="4A0F129B"/>
    <w:rsid w:val="4E451A98"/>
    <w:rsid w:val="51D74920"/>
    <w:rsid w:val="5462615C"/>
    <w:rsid w:val="58611C60"/>
    <w:rsid w:val="5A5A7085"/>
    <w:rsid w:val="5A617115"/>
    <w:rsid w:val="5AF619F9"/>
    <w:rsid w:val="60F668A1"/>
    <w:rsid w:val="651D5EDE"/>
    <w:rsid w:val="66313459"/>
    <w:rsid w:val="6E5143C8"/>
    <w:rsid w:val="70190E74"/>
    <w:rsid w:val="704703B2"/>
    <w:rsid w:val="71066EA0"/>
    <w:rsid w:val="7712125B"/>
    <w:rsid w:val="7C9E08D4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9"/>
      <w:szCs w:val="19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4">
    <w:name w:val="Plain Text"/>
    <w:basedOn w:val="1"/>
    <w:link w:val="15"/>
    <w:qFormat/>
    <w:uiPriority w:val="0"/>
    <w:pPr>
      <w:widowControl/>
      <w:spacing w:before="100" w:beforeAutospacing="1" w:after="100" w:afterAutospacing="1"/>
      <w:jc w:val="left"/>
    </w:pPr>
    <w:rPr>
      <w:color w:val="auto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20"/>
    <w:semiHidden/>
    <w:qFormat/>
    <w:uiPriority w:val="0"/>
    <w:rPr>
      <w:rFonts w:ascii="Times New Roman" w:hAnsi="Times New Roman" w:cs="Times New Roman"/>
      <w:color w:val="auto"/>
      <w:kern w:val="2"/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auto"/>
    </w:rPr>
  </w:style>
  <w:style w:type="character" w:styleId="12">
    <w:name w:val="page number"/>
    <w:basedOn w:val="11"/>
    <w:qFormat/>
    <w:uiPriority w:val="0"/>
  </w:style>
  <w:style w:type="character" w:styleId="13">
    <w:name w:val="HTML Typewriter"/>
    <w:basedOn w:val="11"/>
    <w:qFormat/>
    <w:uiPriority w:val="0"/>
    <w:rPr>
      <w:rFonts w:ascii="黑体" w:hAnsi="Courier New" w:eastAsia="黑体" w:cs="Courier New"/>
      <w:sz w:val="24"/>
      <w:szCs w:val="24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纯文本 字符"/>
    <w:basedOn w:val="11"/>
    <w:link w:val="4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脚 字符"/>
    <w:basedOn w:val="11"/>
    <w:link w:val="7"/>
    <w:qFormat/>
    <w:uiPriority w:val="0"/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17">
    <w:name w:val="页眉 字符"/>
    <w:basedOn w:val="11"/>
    <w:link w:val="8"/>
    <w:qFormat/>
    <w:uiPriority w:val="0"/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18">
    <w:name w:val="日期 字符"/>
    <w:basedOn w:val="11"/>
    <w:link w:val="5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color w:val="auto"/>
      <w:lang w:eastAsia="en-US"/>
    </w:rPr>
  </w:style>
  <w:style w:type="character" w:customStyle="1" w:styleId="20">
    <w:name w:val="批注框文本 字符"/>
    <w:basedOn w:val="11"/>
    <w:link w:val="6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6199</Words>
  <Characters>6469</Characters>
  <Lines>46</Lines>
  <Paragraphs>13</Paragraphs>
  <TotalTime>1</TotalTime>
  <ScaleCrop>false</ScaleCrop>
  <LinksUpToDate>false</LinksUpToDate>
  <CharactersWithSpaces>6567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2020-03-27T09:13:00Z</dcterms:created>
  <dc:creator>dell</dc:creator>
  <cp:lastModifiedBy>坐山客</cp:lastModifiedBy>
  <cp:lastPrinted>2023-12-18T08:10:00Z</cp:lastPrinted>
  <dcterms:modified xsi:type="dcterms:W3CDTF">2023-12-18T08:46:15Z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4B5CEC5D4A804725A7337641F0048157</vt:lpwstr>
  </property>
</Properties>
</file>